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>
          <w:color w:val="6F2FA0"/>
          <w:spacing w:val="-1"/>
        </w:rPr>
        <w:t>КРИТЕРІЇ</w:t>
      </w:r>
      <w:r>
        <w:rPr>
          <w:color w:val="6F2FA0"/>
          <w:spacing w:val="-16"/>
        </w:rPr>
        <w:t> </w:t>
      </w:r>
      <w:r>
        <w:rPr>
          <w:color w:val="6F2FA0"/>
        </w:rPr>
        <w:t>ОЦІНЮВАННЯ</w:t>
      </w:r>
      <w:r>
        <w:rPr>
          <w:color w:val="6F2FA0"/>
          <w:spacing w:val="-16"/>
        </w:rPr>
        <w:t> </w:t>
      </w:r>
      <w:r>
        <w:rPr>
          <w:color w:val="6F2FA0"/>
        </w:rPr>
        <w:t>НАВЧАЛЬНИХ</w:t>
      </w:r>
      <w:r>
        <w:rPr>
          <w:color w:val="6F2FA0"/>
          <w:spacing w:val="-16"/>
        </w:rPr>
        <w:t> </w:t>
      </w:r>
      <w:r>
        <w:rPr>
          <w:color w:val="6F2FA0"/>
        </w:rPr>
        <w:t>ДОСЯГНЕНЬ</w:t>
      </w:r>
      <w:r>
        <w:rPr>
          <w:color w:val="6F2FA0"/>
          <w:spacing w:val="-67"/>
        </w:rPr>
        <w:t> </w:t>
      </w:r>
      <w:r>
        <w:rPr>
          <w:color w:val="6F2FA0"/>
        </w:rPr>
        <w:t>З</w:t>
      </w:r>
      <w:r>
        <w:rPr>
          <w:color w:val="6F2FA0"/>
          <w:spacing w:val="61"/>
        </w:rPr>
        <w:t> </w:t>
      </w:r>
      <w:r>
        <w:rPr>
          <w:color w:val="6F2FA0"/>
        </w:rPr>
        <w:t>ОБРАЗОТВОРЧОГО</w:t>
      </w:r>
      <w:r>
        <w:rPr>
          <w:color w:val="6F2FA0"/>
          <w:spacing w:val="-5"/>
        </w:rPr>
        <w:t> </w:t>
      </w:r>
      <w:r>
        <w:rPr>
          <w:color w:val="6F2FA0"/>
        </w:rPr>
        <w:t>МИСТЕЦТВА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95"/>
      </w:pPr>
      <w:r>
        <w:rPr>
          <w:i/>
        </w:rPr>
        <w:t>Об’єктами</w:t>
      </w:r>
      <w:r>
        <w:rPr>
          <w:i/>
          <w:spacing w:val="-2"/>
        </w:rPr>
        <w:t> </w:t>
      </w:r>
      <w:r>
        <w:rPr/>
        <w:t>перевірки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вивчення</w:t>
      </w:r>
      <w:r>
        <w:rPr>
          <w:spacing w:val="-2"/>
        </w:rPr>
        <w:t> </w:t>
      </w:r>
      <w:r>
        <w:rPr/>
        <w:t>мистецьких</w:t>
      </w:r>
      <w:r>
        <w:rPr>
          <w:spacing w:val="-1"/>
        </w:rPr>
        <w:t> </w:t>
      </w:r>
      <w:r>
        <w:rPr/>
        <w:t>дисциплін</w:t>
      </w:r>
      <w:r>
        <w:rPr>
          <w:spacing w:val="-2"/>
        </w:rPr>
        <w:t> </w:t>
      </w:r>
      <w:r>
        <w:rPr/>
        <w:t>учнями</w:t>
      </w:r>
      <w:r>
        <w:rPr>
          <w:spacing w:val="-2"/>
        </w:rPr>
        <w:t> </w:t>
      </w:r>
      <w:r>
        <w:rPr/>
        <w:t>мають</w:t>
      </w:r>
      <w:r>
        <w:rPr>
          <w:spacing w:val="-1"/>
        </w:rPr>
        <w:t> </w:t>
      </w:r>
      <w:r>
        <w:rPr/>
        <w:t>стати: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41" w:after="0"/>
        <w:ind w:left="910" w:right="391" w:firstLine="0"/>
        <w:jc w:val="left"/>
        <w:rPr>
          <w:sz w:val="24"/>
        </w:rPr>
      </w:pPr>
      <w:r>
        <w:rPr>
          <w:sz w:val="24"/>
        </w:rPr>
        <w:t>здатність</w:t>
      </w:r>
      <w:r>
        <w:rPr>
          <w:spacing w:val="-10"/>
          <w:sz w:val="24"/>
        </w:rPr>
        <w:t> </w:t>
      </w:r>
      <w:r>
        <w:rPr>
          <w:sz w:val="24"/>
        </w:rPr>
        <w:t>учнів</w:t>
      </w:r>
      <w:r>
        <w:rPr>
          <w:spacing w:val="-9"/>
          <w:sz w:val="24"/>
        </w:rPr>
        <w:t> </w:t>
      </w:r>
      <w:r>
        <w:rPr>
          <w:sz w:val="24"/>
        </w:rPr>
        <w:t>сприймати,</w:t>
      </w:r>
      <w:r>
        <w:rPr>
          <w:spacing w:val="-9"/>
          <w:sz w:val="24"/>
        </w:rPr>
        <w:t> </w:t>
      </w:r>
      <w:r>
        <w:rPr>
          <w:sz w:val="24"/>
        </w:rPr>
        <w:t>розуміти</w:t>
      </w:r>
      <w:r>
        <w:rPr>
          <w:spacing w:val="-9"/>
          <w:sz w:val="24"/>
        </w:rPr>
        <w:t> </w:t>
      </w:r>
      <w:r>
        <w:rPr>
          <w:sz w:val="24"/>
        </w:rPr>
        <w:t>і</w:t>
      </w:r>
      <w:r>
        <w:rPr>
          <w:spacing w:val="-9"/>
          <w:sz w:val="24"/>
        </w:rPr>
        <w:t> </w:t>
      </w:r>
      <w:r>
        <w:rPr>
          <w:sz w:val="24"/>
        </w:rPr>
        <w:t>відтворювати</w:t>
      </w:r>
      <w:r>
        <w:rPr>
          <w:spacing w:val="-9"/>
          <w:sz w:val="24"/>
        </w:rPr>
        <w:t> </w:t>
      </w:r>
      <w:r>
        <w:rPr>
          <w:sz w:val="24"/>
        </w:rPr>
        <w:t>твори</w:t>
      </w:r>
      <w:r>
        <w:rPr>
          <w:spacing w:val="-9"/>
          <w:sz w:val="24"/>
        </w:rPr>
        <w:t> </w:t>
      </w:r>
      <w:r>
        <w:rPr>
          <w:sz w:val="24"/>
        </w:rPr>
        <w:t>мистецтва,</w:t>
      </w:r>
      <w:r>
        <w:rPr>
          <w:spacing w:val="-9"/>
          <w:sz w:val="24"/>
        </w:rPr>
        <w:t> </w:t>
      </w:r>
      <w:r>
        <w:rPr>
          <w:sz w:val="24"/>
        </w:rPr>
        <w:t>інтерпретувати</w:t>
      </w:r>
      <w:r>
        <w:rPr>
          <w:spacing w:val="-9"/>
          <w:sz w:val="24"/>
        </w:rPr>
        <w:t> </w:t>
      </w:r>
      <w:r>
        <w:rPr>
          <w:sz w:val="24"/>
        </w:rPr>
        <w:t>їх</w:t>
      </w:r>
      <w:r>
        <w:rPr>
          <w:spacing w:val="-9"/>
          <w:sz w:val="24"/>
        </w:rPr>
        <w:t> </w:t>
      </w:r>
      <w:r>
        <w:rPr>
          <w:sz w:val="24"/>
        </w:rPr>
        <w:t>художньо-образний</w:t>
      </w:r>
      <w:r>
        <w:rPr>
          <w:spacing w:val="-9"/>
          <w:sz w:val="24"/>
        </w:rPr>
        <w:t> </w:t>
      </w:r>
      <w:r>
        <w:rPr>
          <w:sz w:val="24"/>
        </w:rPr>
        <w:t>зміст</w:t>
      </w:r>
      <w:r>
        <w:rPr>
          <w:spacing w:val="-9"/>
          <w:sz w:val="24"/>
        </w:rPr>
        <w:t> </w:t>
      </w:r>
      <w:r>
        <w:rPr>
          <w:sz w:val="24"/>
        </w:rPr>
        <w:t>(висловлювати</w:t>
      </w:r>
      <w:r>
        <w:rPr>
          <w:spacing w:val="-9"/>
          <w:sz w:val="24"/>
        </w:rPr>
        <w:t> </w:t>
      </w:r>
      <w:r>
        <w:rPr>
          <w:sz w:val="24"/>
        </w:rPr>
        <w:t>власне</w:t>
      </w:r>
      <w:r>
        <w:rPr>
          <w:spacing w:val="-57"/>
          <w:sz w:val="24"/>
        </w:rPr>
        <w:t> </w:t>
      </w:r>
      <w:r>
        <w:rPr>
          <w:sz w:val="24"/>
        </w:rPr>
        <w:t>естетичне ставлення);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76" w:lineRule="auto" w:before="0" w:after="0"/>
        <w:ind w:left="940" w:right="728" w:hanging="60"/>
        <w:jc w:val="left"/>
        <w:rPr>
          <w:sz w:val="24"/>
        </w:rPr>
      </w:pPr>
      <w:r>
        <w:rPr>
          <w:sz w:val="24"/>
        </w:rPr>
        <w:t>вміння</w:t>
      </w:r>
      <w:r>
        <w:rPr>
          <w:spacing w:val="-4"/>
          <w:sz w:val="24"/>
        </w:rPr>
        <w:t> </w:t>
      </w:r>
      <w:r>
        <w:rPr>
          <w:sz w:val="24"/>
        </w:rPr>
        <w:t>і</w:t>
      </w:r>
      <w:r>
        <w:rPr>
          <w:spacing w:val="-3"/>
          <w:sz w:val="24"/>
        </w:rPr>
        <w:t> </w:t>
      </w:r>
      <w:r>
        <w:rPr>
          <w:sz w:val="24"/>
        </w:rPr>
        <w:t>навички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практичної</w:t>
      </w:r>
      <w:r>
        <w:rPr>
          <w:spacing w:val="-3"/>
          <w:sz w:val="24"/>
        </w:rPr>
        <w:t> </w:t>
      </w:r>
      <w:r>
        <w:rPr>
          <w:sz w:val="24"/>
        </w:rPr>
        <w:t>художньої</w:t>
      </w:r>
      <w:r>
        <w:rPr>
          <w:spacing w:val="-4"/>
          <w:sz w:val="24"/>
        </w:rPr>
        <w:t> </w:t>
      </w:r>
      <w:r>
        <w:rPr>
          <w:sz w:val="24"/>
        </w:rPr>
        <w:t>діяльності</w:t>
      </w:r>
      <w:r>
        <w:rPr>
          <w:spacing w:val="-3"/>
          <w:sz w:val="24"/>
        </w:rPr>
        <w:t> </w:t>
      </w:r>
      <w:r>
        <w:rPr>
          <w:sz w:val="24"/>
        </w:rPr>
        <w:t>(відтворення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зразком),</w:t>
      </w:r>
      <w:r>
        <w:rPr>
          <w:spacing w:val="-3"/>
          <w:sz w:val="24"/>
        </w:rPr>
        <w:t> </w:t>
      </w:r>
      <w:r>
        <w:rPr>
          <w:sz w:val="24"/>
        </w:rPr>
        <w:t>досвід</w:t>
      </w:r>
      <w:r>
        <w:rPr>
          <w:spacing w:val="-4"/>
          <w:sz w:val="24"/>
        </w:rPr>
        <w:t> </w:t>
      </w:r>
      <w:r>
        <w:rPr>
          <w:sz w:val="24"/>
        </w:rPr>
        <w:t>самостійної</w:t>
      </w:r>
      <w:r>
        <w:rPr>
          <w:spacing w:val="-3"/>
          <w:sz w:val="24"/>
        </w:rPr>
        <w:t> </w:t>
      </w:r>
      <w:r>
        <w:rPr>
          <w:sz w:val="24"/>
        </w:rPr>
        <w:t>та</w:t>
      </w:r>
      <w:r>
        <w:rPr>
          <w:spacing w:val="-4"/>
          <w:sz w:val="24"/>
        </w:rPr>
        <w:t> </w:t>
      </w:r>
      <w:r>
        <w:rPr>
          <w:sz w:val="24"/>
        </w:rPr>
        <w:t>творчої</w:t>
      </w:r>
      <w:r>
        <w:rPr>
          <w:spacing w:val="-3"/>
          <w:sz w:val="24"/>
        </w:rPr>
        <w:t> </w:t>
      </w:r>
      <w:r>
        <w:rPr>
          <w:sz w:val="24"/>
        </w:rPr>
        <w:t>діяльності</w:t>
      </w:r>
      <w:r>
        <w:rPr>
          <w:spacing w:val="-3"/>
          <w:sz w:val="24"/>
        </w:rPr>
        <w:t> </w:t>
      </w:r>
      <w:r>
        <w:rPr>
          <w:sz w:val="24"/>
        </w:rPr>
        <w:t>(застосування</w:t>
      </w:r>
      <w:r>
        <w:rPr>
          <w:spacing w:val="-57"/>
          <w:sz w:val="24"/>
        </w:rPr>
        <w:t> </w:t>
      </w:r>
      <w:r>
        <w:rPr>
          <w:sz w:val="24"/>
        </w:rPr>
        <w:t>набутих</w:t>
      </w:r>
      <w:r>
        <w:rPr>
          <w:spacing w:val="59"/>
          <w:sz w:val="24"/>
        </w:rPr>
        <w:t> </w:t>
      </w:r>
      <w:r>
        <w:rPr>
          <w:sz w:val="24"/>
        </w:rPr>
        <w:t>знань</w:t>
      </w:r>
      <w:r>
        <w:rPr>
          <w:spacing w:val="-1"/>
          <w:sz w:val="24"/>
        </w:rPr>
        <w:t> </w:t>
      </w:r>
      <w:r>
        <w:rPr>
          <w:sz w:val="24"/>
        </w:rPr>
        <w:t>і вмінь</w:t>
      </w:r>
      <w:r>
        <w:rPr>
          <w:spacing w:val="-1"/>
          <w:sz w:val="24"/>
        </w:rPr>
        <w:t> </w:t>
      </w:r>
      <w:r>
        <w:rPr>
          <w:sz w:val="24"/>
        </w:rPr>
        <w:t>у змінених,</w:t>
      </w:r>
      <w:r>
        <w:rPr>
          <w:spacing w:val="-1"/>
          <w:sz w:val="24"/>
        </w:rPr>
        <w:t> </w:t>
      </w:r>
      <w:r>
        <w:rPr>
          <w:sz w:val="24"/>
        </w:rPr>
        <w:t>зокрема, проблемно-пошукових</w:t>
      </w:r>
      <w:r>
        <w:rPr>
          <w:spacing w:val="-1"/>
          <w:sz w:val="24"/>
        </w:rPr>
        <w:t> </w:t>
      </w:r>
      <w:r>
        <w:rPr>
          <w:sz w:val="24"/>
        </w:rPr>
        <w:t>ситуаціях);</w:t>
      </w:r>
    </w:p>
    <w:p>
      <w:pPr>
        <w:pStyle w:val="BodyText"/>
        <w:spacing w:line="276" w:lineRule="auto"/>
        <w:ind w:left="130" w:right="99" w:firstLine="1725"/>
      </w:pPr>
      <w:r>
        <w:rPr/>
        <w:t>-</w:t>
      </w:r>
      <w:r>
        <w:rPr>
          <w:spacing w:val="14"/>
        </w:rPr>
        <w:t> </w:t>
      </w:r>
      <w:r>
        <w:rPr/>
        <w:t>обізнаність</w:t>
      </w:r>
      <w:r>
        <w:rPr>
          <w:spacing w:val="14"/>
        </w:rPr>
        <w:t> </w:t>
      </w:r>
      <w:r>
        <w:rPr/>
        <w:t>у</w:t>
      </w:r>
      <w:r>
        <w:rPr>
          <w:spacing w:val="14"/>
        </w:rPr>
        <w:t> </w:t>
      </w:r>
      <w:r>
        <w:rPr/>
        <w:t>сфері</w:t>
      </w:r>
      <w:r>
        <w:rPr>
          <w:spacing w:val="14"/>
        </w:rPr>
        <w:t> </w:t>
      </w:r>
      <w:r>
        <w:rPr/>
        <w:t>мистецтв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елементарні</w:t>
      </w:r>
      <w:r>
        <w:rPr>
          <w:spacing w:val="14"/>
        </w:rPr>
        <w:t> </w:t>
      </w:r>
      <w:r>
        <w:rPr/>
        <w:t>знання</w:t>
      </w:r>
      <w:r>
        <w:rPr>
          <w:spacing w:val="14"/>
        </w:rPr>
        <w:t> </w:t>
      </w:r>
      <w:r>
        <w:rPr/>
        <w:t>та</w:t>
      </w:r>
      <w:r>
        <w:rPr>
          <w:spacing w:val="14"/>
        </w:rPr>
        <w:t> </w:t>
      </w:r>
      <w:r>
        <w:rPr/>
        <w:t>уявлення</w:t>
      </w:r>
      <w:r>
        <w:rPr>
          <w:spacing w:val="14"/>
        </w:rPr>
        <w:t> </w:t>
      </w:r>
      <w:r>
        <w:rPr/>
        <w:t>про</w:t>
      </w:r>
      <w:r>
        <w:rPr>
          <w:spacing w:val="14"/>
        </w:rPr>
        <w:t> </w:t>
      </w:r>
      <w:r>
        <w:rPr/>
        <w:t>мистецтво,</w:t>
      </w:r>
      <w:r>
        <w:rPr>
          <w:spacing w:val="14"/>
        </w:rPr>
        <w:t> </w:t>
      </w:r>
      <w:r>
        <w:rPr/>
        <w:t>його</w:t>
      </w:r>
      <w:r>
        <w:rPr>
          <w:spacing w:val="14"/>
        </w:rPr>
        <w:t> </w:t>
      </w:r>
      <w:r>
        <w:rPr/>
        <w:t>основні</w:t>
      </w:r>
      <w:r>
        <w:rPr>
          <w:spacing w:val="14"/>
        </w:rPr>
        <w:t> </w:t>
      </w:r>
      <w:r>
        <w:rPr/>
        <w:t>види</w:t>
      </w:r>
      <w:r>
        <w:rPr>
          <w:spacing w:val="14"/>
        </w:rPr>
        <w:t> </w:t>
      </w:r>
      <w:r>
        <w:rPr/>
        <w:t>і</w:t>
      </w:r>
      <w:r>
        <w:rPr>
          <w:spacing w:val="14"/>
        </w:rPr>
        <w:t> </w:t>
      </w:r>
      <w:r>
        <w:rPr/>
        <w:t>жанри,</w:t>
      </w:r>
      <w:r>
        <w:rPr>
          <w:spacing w:val="14"/>
        </w:rPr>
        <w:t> </w:t>
      </w:r>
      <w:r>
        <w:rPr/>
        <w:t>розуміння</w:t>
      </w:r>
      <w:r>
        <w:rPr>
          <w:spacing w:val="-57"/>
        </w:rPr>
        <w:t> </w:t>
      </w:r>
      <w:r>
        <w:rPr/>
        <w:t>художньо-естетичних</w:t>
      </w:r>
    </w:p>
    <w:p>
      <w:pPr>
        <w:pStyle w:val="BodyText"/>
        <w:spacing w:line="276" w:lineRule="auto"/>
        <w:ind w:left="850" w:right="1036" w:firstLine="60"/>
      </w:pPr>
      <w:r>
        <w:rPr/>
        <w:t>понять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усвідомлене</w:t>
      </w:r>
      <w:r>
        <w:rPr>
          <w:spacing w:val="-5"/>
        </w:rPr>
        <w:t> </w:t>
      </w:r>
      <w:r>
        <w:rPr/>
        <w:t>користування</w:t>
      </w:r>
      <w:r>
        <w:rPr>
          <w:spacing w:val="-5"/>
        </w:rPr>
        <w:t> </w:t>
      </w:r>
      <w:r>
        <w:rPr/>
        <w:t>відповідною</w:t>
      </w:r>
      <w:r>
        <w:rPr>
          <w:spacing w:val="-4"/>
        </w:rPr>
        <w:t> </w:t>
      </w:r>
      <w:r>
        <w:rPr/>
        <w:t>термінологією,</w:t>
      </w:r>
      <w:r>
        <w:rPr>
          <w:spacing w:val="-5"/>
        </w:rPr>
        <w:t> </w:t>
      </w:r>
      <w:r>
        <w:rPr/>
        <w:t>уявлення</w:t>
      </w:r>
      <w:r>
        <w:rPr>
          <w:spacing w:val="-5"/>
        </w:rPr>
        <w:t> </w:t>
      </w:r>
      <w:r>
        <w:rPr/>
        <w:t>про</w:t>
      </w:r>
      <w:r>
        <w:rPr>
          <w:spacing w:val="-5"/>
        </w:rPr>
        <w:t> </w:t>
      </w:r>
      <w:r>
        <w:rPr/>
        <w:t>творчість</w:t>
      </w:r>
      <w:r>
        <w:rPr>
          <w:spacing w:val="-5"/>
        </w:rPr>
        <w:t> </w:t>
      </w:r>
      <w:r>
        <w:rPr/>
        <w:t>відомих</w:t>
      </w:r>
      <w:r>
        <w:rPr>
          <w:spacing w:val="-4"/>
        </w:rPr>
        <w:t> </w:t>
      </w:r>
      <w:r>
        <w:rPr/>
        <w:t>вітчизняних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зарубіжних</w:t>
      </w:r>
      <w:r>
        <w:rPr>
          <w:spacing w:val="-5"/>
        </w:rPr>
        <w:t> </w:t>
      </w:r>
      <w:r>
        <w:rPr/>
        <w:t>митців</w:t>
      </w:r>
      <w:r>
        <w:rPr>
          <w:spacing w:val="-57"/>
        </w:rPr>
        <w:t> </w:t>
      </w:r>
      <w:r>
        <w:rPr/>
        <w:t>(мистецтвознавча</w:t>
      </w:r>
      <w:r>
        <w:rPr>
          <w:spacing w:val="-1"/>
        </w:rPr>
        <w:t> </w:t>
      </w:r>
      <w:r>
        <w:rPr/>
        <w:t>пропедевтика);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0" w:hanging="140"/>
        <w:jc w:val="left"/>
        <w:rPr>
          <w:sz w:val="24"/>
        </w:rPr>
      </w:pPr>
      <w:r>
        <w:rPr>
          <w:sz w:val="24"/>
        </w:rPr>
        <w:t>загальна</w:t>
      </w:r>
      <w:r>
        <w:rPr>
          <w:spacing w:val="-10"/>
          <w:sz w:val="24"/>
        </w:rPr>
        <w:t> </w:t>
      </w:r>
      <w:r>
        <w:rPr>
          <w:sz w:val="24"/>
        </w:rPr>
        <w:t>естетична</w:t>
      </w:r>
      <w:r>
        <w:rPr>
          <w:spacing w:val="-10"/>
          <w:sz w:val="24"/>
        </w:rPr>
        <w:t> </w:t>
      </w:r>
      <w:r>
        <w:rPr>
          <w:sz w:val="24"/>
        </w:rPr>
        <w:t>компетентність,</w:t>
      </w:r>
      <w:r>
        <w:rPr>
          <w:spacing w:val="-10"/>
          <w:sz w:val="24"/>
        </w:rPr>
        <w:t> </w:t>
      </w:r>
      <w:r>
        <w:rPr>
          <w:sz w:val="24"/>
        </w:rPr>
        <w:t>художньо-образне</w:t>
      </w:r>
      <w:r>
        <w:rPr>
          <w:spacing w:val="-9"/>
          <w:sz w:val="24"/>
        </w:rPr>
        <w:t> </w:t>
      </w:r>
      <w:r>
        <w:rPr>
          <w:sz w:val="24"/>
        </w:rPr>
        <w:t>мислення</w:t>
      </w:r>
      <w:r>
        <w:rPr>
          <w:spacing w:val="-10"/>
          <w:sz w:val="24"/>
        </w:rPr>
        <w:t> </w:t>
      </w:r>
      <w:r>
        <w:rPr>
          <w:sz w:val="24"/>
        </w:rPr>
        <w:t>учнів</w:t>
      </w:r>
      <w:r>
        <w:rPr>
          <w:spacing w:val="-10"/>
          <w:sz w:val="24"/>
        </w:rPr>
        <w:t> </w:t>
      </w:r>
      <w:r>
        <w:rPr>
          <w:sz w:val="24"/>
        </w:rPr>
        <w:t>як</w:t>
      </w:r>
      <w:r>
        <w:rPr>
          <w:spacing w:val="-10"/>
          <w:sz w:val="24"/>
        </w:rPr>
        <w:t> </w:t>
      </w:r>
      <w:r>
        <w:rPr>
          <w:sz w:val="24"/>
        </w:rPr>
        <w:t>інтегрований</w:t>
      </w:r>
      <w:r>
        <w:rPr>
          <w:spacing w:val="-9"/>
          <w:sz w:val="24"/>
        </w:rPr>
        <w:t> </w:t>
      </w:r>
      <w:r>
        <w:rPr>
          <w:sz w:val="24"/>
        </w:rPr>
        <w:t>результат</w:t>
      </w:r>
      <w:r>
        <w:rPr>
          <w:spacing w:val="-10"/>
          <w:sz w:val="24"/>
        </w:rPr>
        <w:t> </w:t>
      </w:r>
      <w:r>
        <w:rPr>
          <w:sz w:val="24"/>
        </w:rPr>
        <w:t>навчання,</w:t>
      </w:r>
      <w:r>
        <w:rPr>
          <w:spacing w:val="-10"/>
          <w:sz w:val="24"/>
        </w:rPr>
        <w:t> </w:t>
      </w:r>
      <w:r>
        <w:rPr>
          <w:sz w:val="24"/>
        </w:rPr>
        <w:t>виховання</w:t>
      </w:r>
      <w:r>
        <w:rPr>
          <w:spacing w:val="-10"/>
          <w:sz w:val="24"/>
        </w:rPr>
        <w:t> </w:t>
      </w:r>
      <w:r>
        <w:rPr>
          <w:sz w:val="24"/>
        </w:rPr>
        <w:t>й</w:t>
      </w:r>
      <w:r>
        <w:rPr>
          <w:spacing w:val="-9"/>
          <w:sz w:val="24"/>
        </w:rPr>
        <w:t> </w:t>
      </w:r>
      <w:r>
        <w:rPr>
          <w:sz w:val="24"/>
        </w:rPr>
        <w:t>розвитку.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1000"/>
        <w:gridCol w:w="10620"/>
      </w:tblGrid>
      <w:tr>
        <w:trPr>
          <w:trHeight w:val="809" w:hRule="atLeast"/>
        </w:trPr>
        <w:tc>
          <w:tcPr>
            <w:tcW w:w="2260" w:type="dxa"/>
            <w:shd w:val="clear" w:color="auto" w:fill="BDD6ED"/>
          </w:tcPr>
          <w:p>
            <w:pPr>
              <w:pStyle w:val="TableParagraph"/>
              <w:spacing w:before="5"/>
              <w:ind w:left="473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  <w:p>
            <w:pPr>
              <w:pStyle w:val="TableParagraph"/>
              <w:spacing w:line="270" w:lineRule="atLeast"/>
              <w:ind w:left="475" w:right="4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навчальних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1000" w:type="dxa"/>
            <w:shd w:val="clear" w:color="auto" w:fill="BDD6ED"/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0620" w:type="dxa"/>
            <w:shd w:val="clear" w:color="auto" w:fill="BDD6ED"/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1908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</w:tr>
      <w:tr>
        <w:trPr>
          <w:trHeight w:val="1247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1000" w:type="dxa"/>
          </w:tcPr>
          <w:p>
            <w:pPr>
              <w:pStyle w:val="TableParagraph"/>
              <w:spacing w:line="26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сформоване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художньо-естетичне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мінімальний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умінь,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розрізняє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образотворчого.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виконати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творче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завдання.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постійної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  <w:tr>
        <w:trPr>
          <w:trHeight w:val="156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сприйняття художніх образів, виявляє окремі елементарні творчі вміння та навички у практичній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проаналізувати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твір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Проявляє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мінімальну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зацікавленість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пізнання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світу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постійної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теоретичної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  <w:tr>
        <w:trPr>
          <w:trHeight w:val="61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20" w:type="dxa"/>
          </w:tcPr>
          <w:p>
            <w:pPr>
              <w:pStyle w:val="TableParagraph"/>
              <w:tabs>
                <w:tab w:pos="2192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освіти</w:t>
              <w:tab/>
              <w:t>сприймає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фрагменти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художніх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образів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конкретним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образно-художнім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змістом,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обмеженим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20" w:orient="landscape"/>
          <w:pgMar w:top="780" w:bottom="280" w:left="720" w:right="760"/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1000"/>
        <w:gridCol w:w="10620"/>
      </w:tblGrid>
      <w:tr>
        <w:trPr>
          <w:trHeight w:val="930" w:hRule="atLeast"/>
        </w:trPr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0" w:type="dxa"/>
          </w:tcPr>
          <w:p>
            <w:pPr>
              <w:pStyle w:val="TableParagraph"/>
              <w:tabs>
                <w:tab w:pos="7977" w:val="left" w:leader="none"/>
              </w:tabs>
              <w:spacing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реагує на явища навколишнього світу, твори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мистецтва,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художню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діяльність.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Творче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значною</w:t>
              <w:tab/>
              <w:t>практичною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</w:p>
        </w:tc>
      </w:tr>
      <w:tr>
        <w:trPr>
          <w:trHeight w:val="1270" w:hRule="atLeast"/>
        </w:trPr>
        <w:tc>
          <w:tcPr>
            <w:tcW w:w="22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ind w:left="0" w:right="9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0" w:right="9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1000" w:type="dxa"/>
          </w:tcPr>
          <w:p>
            <w:pPr>
              <w:pStyle w:val="TableParagraph"/>
              <w:spacing w:before="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 w:before="7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Здобувач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завжди вміє сприймати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репродукувати художні візуальні образи, поверхнево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розуміє зміст художнього твору,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обмежено застосовує знання та термінологічний запас на практиці,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реагує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навколишнього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світу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пізнання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Здійснює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художню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творчу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  <w:tr>
        <w:trPr>
          <w:trHeight w:val="1570" w:hRule="atLeast"/>
        </w:trPr>
        <w:tc>
          <w:tcPr>
            <w:tcW w:w="2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Здобувач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відтворює художні образи на репродуктивному рівні, виявляє обмежене 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 художньої термінології; володіє навичками й уміннями, які дають змогу проаналізувати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відтворити окремі художні образи, але не завжди вміє сприймати і відтворювати художні образи;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словниковий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запас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небагатий.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Здатний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сприймати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красу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природних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Художню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творчу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діяльність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здійснює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  <w:tr>
        <w:trPr>
          <w:trHeight w:val="1389" w:hRule="atLeast"/>
        </w:trPr>
        <w:tc>
          <w:tcPr>
            <w:tcW w:w="2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9" w:firstLine="75"/>
              <w:jc w:val="both"/>
              <w:rPr>
                <w:sz w:val="24"/>
              </w:rPr>
            </w:pPr>
            <w:r>
              <w:rPr>
                <w:sz w:val="24"/>
              </w:rPr>
              <w:t>Здобувач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володіє навичками й уміннями, які дають змогу сприймати та відтворювати окремі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художні образи, розповідь потребує уточнень; виявляє поверхневі знання і розуміння програмового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твір,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порівнюючи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мислення.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здійснює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</w:tc>
      </w:tr>
      <w:tr>
        <w:trPr>
          <w:trHeight w:val="1890" w:hRule="atLeast"/>
        </w:trPr>
        <w:tc>
          <w:tcPr>
            <w:tcW w:w="2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3" w:firstLine="210"/>
              <w:jc w:val="both"/>
              <w:rPr>
                <w:sz w:val="24"/>
              </w:rPr>
            </w:pPr>
            <w:r>
              <w:rPr>
                <w:sz w:val="24"/>
              </w:rPr>
              <w:t>Здобувач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 сприймати і репродукувати відтворити візуальні образи, неповною мірою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художньо-образний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найважливіший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 поєднувати художні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образи та явища навколишнього світу. Здатний сприймати та висловлювати емоційне ставлення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творів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Спостерігаються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помітні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позитивні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творчій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художній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учня.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Набуті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частково</w:t>
            </w:r>
          </w:p>
        </w:tc>
      </w:tr>
      <w:tr>
        <w:trPr>
          <w:trHeight w:val="1729" w:hRule="atLeast"/>
        </w:trPr>
        <w:tc>
          <w:tcPr>
            <w:tcW w:w="2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20" w:type="dxa"/>
          </w:tcPr>
          <w:p>
            <w:pPr>
              <w:pStyle w:val="TableParagraph"/>
              <w:spacing w:line="276" w:lineRule="auto"/>
              <w:ind w:right="73" w:firstLine="105"/>
              <w:jc w:val="both"/>
              <w:rPr>
                <w:sz w:val="24"/>
              </w:rPr>
            </w:pPr>
            <w:r>
              <w:rPr>
                <w:sz w:val="24"/>
              </w:rPr>
              <w:t>Здобувач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сприймати та відтворювати різні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візуальні образи, проте не досить повно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аналізує художньо-образний зміст твору, має стандартне мислення, йому бракує власних висновків,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асоціацій, узагальнень; на достатньому рівні володіє спеціальною художньою термінологією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аналізуванні художніх творів у процесі їх сприймання та інтерпретації . Застосовує в художній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досвід,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набуті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вміння,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20" w:orient="landscape"/>
          <w:pgMar w:top="840" w:bottom="280" w:left="7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90"/>
        <w:ind w:left="109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28640" from="73.5pt,-90.961914pt" to="73.5pt,348.038086pt" stroked="true" strokeweight="1.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pt;margin-top:-91.961914pt;width:582.5pt;height:441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0"/>
                    <w:gridCol w:w="10620"/>
                  </w:tblGrid>
                  <w:tr>
                    <w:trPr>
                      <w:trHeight w:val="1890" w:hRule="atLeast"/>
                    </w:trPr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620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3" w:firstLine="3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Здобувач освіти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володіє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теоретичним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художнім матеріалом у межах програми, але допускає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неточності у використанні спеціальної художньої термінології та у відтворенні художнього образу,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здатний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сприймати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мистецтва,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висловлювати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власне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Трапляються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поодинокі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недоліки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відтворенні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завжди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самостійно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систематизує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узагальнює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художній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матеріал.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Застосовує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художній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власний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досвід,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набуті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знання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вміння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620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6" w:firstLine="3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Здобувач освіти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виявляє достатній рівень засвоєння навчального матеріалу, але, аналізуючи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допускає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несуттєві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неточності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формулюваннях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використанні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спеціальної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художньої термінології, не завжди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 довести свою точку зору стосовно художніх явищ. Вказані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неточності може виправляти самостійно. Здатний сприймати, інтерпретувати твори образотворчого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мистецтва,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висловлювати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власне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естетичне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Самостійно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використовує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власний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досвід,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набуті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знання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вміння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художній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творчій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діяльності,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однак,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завжди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вміє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відтворити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окремі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фрагменти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образів</w:t>
                        </w:r>
                      </w:p>
                    </w:tc>
                  </w:tr>
                  <w:tr>
                    <w:trPr>
                      <w:trHeight w:val="2209" w:hRule="atLeast"/>
                    </w:trPr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0620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6" w:firstLine="1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Здобувач освіти має ґрунтовні знання програмового матеріалу вміє використовувати набуті знання,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уміння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здібності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художньо-творчих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завданнях,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виявляє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спеціальної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художньої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термінології,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уміє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систематизувати, узагальнювати, аналізувати твори образотворчого мистецтва,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порівнювати їх з творами інших мистецтв та життєвими явищами, застосовувати набуті знання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образотворчій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Самостійно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використовує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власний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досвід,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набуті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вміння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художній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творчій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діяльності,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робить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спроби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пошуку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нестандартних,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оригінальних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підходів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художньо-творчій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</w:p>
                    </w:tc>
                  </w:tr>
                  <w:tr>
                    <w:trPr>
                      <w:trHeight w:val="2370" w:hRule="atLeast"/>
                    </w:trPr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620" w:type="dxa"/>
                      </w:tcPr>
                      <w:p>
                        <w:pPr>
                          <w:pStyle w:val="TableParagraph"/>
                          <w:spacing w:line="276" w:lineRule="auto"/>
                          <w:ind w:right="73" w:firstLine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Здобувач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освіти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має міцні, ґрунтовні знання з програмового навчального матеріалу, здатний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систематизувати,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узагальнювати,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свідомо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сприймати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відтворювати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візуальні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широко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застосовувати асоціативні зв’язки між творами образотворчого мистецтва, творами інших мистецтв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явищами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навколишнього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світу.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(учениця)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високий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художньо-мистецького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мислення самостійно використовує набуті художні вміння, навички та власні здібності в творчій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Виявляє ініціативу, використовує нетипові оригінальні підходи у здійсненні власної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художньо-творчої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діяльності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Високий</w:t>
      </w:r>
    </w:p>
    <w:p>
      <w:pPr>
        <w:spacing w:after="0"/>
        <w:jc w:val="left"/>
        <w:rPr>
          <w:sz w:val="24"/>
        </w:rPr>
        <w:sectPr>
          <w:pgSz w:w="16840" w:h="11920" w:orient="landscape"/>
          <w:pgMar w:top="840" w:bottom="280" w:left="720" w:right="760"/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spacing w:before="89"/>
        <w:ind w:left="4851" w:right="4814" w:firstLine="0"/>
        <w:jc w:val="center"/>
        <w:rPr>
          <w:b/>
          <w:i/>
          <w:sz w:val="28"/>
        </w:rPr>
      </w:pPr>
      <w:r>
        <w:rPr>
          <w:b/>
          <w:i/>
          <w:color w:val="6F2FA0"/>
          <w:spacing w:val="-1"/>
          <w:sz w:val="28"/>
        </w:rPr>
        <w:t>ОЦІНЮВАННЯ</w:t>
      </w:r>
      <w:r>
        <w:rPr>
          <w:b/>
          <w:i/>
          <w:color w:val="6F2FA0"/>
          <w:spacing w:val="-15"/>
          <w:sz w:val="28"/>
        </w:rPr>
        <w:t> </w:t>
      </w:r>
      <w:r>
        <w:rPr>
          <w:b/>
          <w:i/>
          <w:color w:val="6F2FA0"/>
          <w:spacing w:val="-1"/>
          <w:sz w:val="28"/>
        </w:rPr>
        <w:t>ХУДОЖНЬОГО</w:t>
      </w:r>
      <w:r>
        <w:rPr>
          <w:b/>
          <w:i/>
          <w:color w:val="6F2FA0"/>
          <w:spacing w:val="-14"/>
          <w:sz w:val="28"/>
        </w:rPr>
        <w:t> </w:t>
      </w:r>
      <w:r>
        <w:rPr>
          <w:b/>
          <w:i/>
          <w:color w:val="6F2FA0"/>
          <w:sz w:val="28"/>
        </w:rPr>
        <w:t>МАЛЮНКА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980"/>
        <w:gridCol w:w="10960"/>
      </w:tblGrid>
      <w:tr>
        <w:trPr>
          <w:trHeight w:val="810" w:hRule="atLeast"/>
        </w:trPr>
        <w:tc>
          <w:tcPr>
            <w:tcW w:w="2240" w:type="dxa"/>
            <w:shd w:val="clear" w:color="auto" w:fill="B4C6E7"/>
          </w:tcPr>
          <w:p>
            <w:pPr>
              <w:pStyle w:val="TableParagraph"/>
              <w:spacing w:before="2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</w:p>
          <w:p>
            <w:pPr>
              <w:pStyle w:val="TableParagraph"/>
              <w:spacing w:before="138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80" w:type="dxa"/>
            <w:shd w:val="clear" w:color="auto" w:fill="B4C6E7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18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0960" w:type="dxa"/>
            <w:shd w:val="clear" w:color="auto" w:fill="B4C6E7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36"/>
              </w:rPr>
            </w:pPr>
          </w:p>
          <w:p>
            <w:pPr>
              <w:pStyle w:val="TableParagraph"/>
              <w:ind w:left="2080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</w:tr>
      <w:tr>
        <w:trPr>
          <w:trHeight w:val="41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before="5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Початковий</w:t>
            </w: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6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елементарних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</w:tr>
      <w:tr>
        <w:trPr>
          <w:trHeight w:val="39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сприймає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</w:tc>
      </w:tr>
      <w:tr>
        <w:trPr>
          <w:trHeight w:val="41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60" w:type="dxa"/>
          </w:tcPr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сприймає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образи.</w:t>
            </w:r>
          </w:p>
        </w:tc>
      </w:tr>
      <w:tr>
        <w:trPr>
          <w:trHeight w:val="39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68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Середній</w:t>
            </w:r>
          </w:p>
        </w:tc>
        <w:tc>
          <w:tcPr>
            <w:tcW w:w="980" w:type="dxa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6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відтворювати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репродуктивному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рівні.</w:t>
            </w:r>
          </w:p>
        </w:tc>
      </w:tr>
      <w:tr>
        <w:trPr>
          <w:trHeight w:val="39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6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репродуктивному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додає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елементи.</w:t>
            </w:r>
          </w:p>
        </w:tc>
      </w:tr>
      <w:tr>
        <w:trPr>
          <w:trHeight w:val="409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60" w:type="dxa"/>
          </w:tcPr>
          <w:p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сформоване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художнє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мислення,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непослідовно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малюнку.</w:t>
            </w:r>
          </w:p>
        </w:tc>
      </w:tr>
      <w:tr>
        <w:trPr>
          <w:trHeight w:val="810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 Достатній</w:t>
            </w:r>
          </w:p>
        </w:tc>
        <w:tc>
          <w:tcPr>
            <w:tcW w:w="980" w:type="dxa"/>
          </w:tcPr>
          <w:p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6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помилками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образи,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спостерігаються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позитивні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творчій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художній</w:t>
            </w:r>
          </w:p>
          <w:p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</w:tr>
      <w:tr>
        <w:trPr>
          <w:trHeight w:val="41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6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репродуктує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візуальні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рівня,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поєднувати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життєві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явища.</w:t>
            </w:r>
          </w:p>
        </w:tc>
      </w:tr>
      <w:tr>
        <w:trPr>
          <w:trHeight w:val="39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60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допускає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поодинокі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відтворенні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художнього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образу.</w:t>
            </w:r>
          </w:p>
        </w:tc>
      </w:tr>
      <w:tr>
        <w:trPr>
          <w:trHeight w:val="809" w:hRule="atLeast"/>
        </w:trPr>
        <w:tc>
          <w:tcPr>
            <w:tcW w:w="2240" w:type="dxa"/>
            <w:vMerge w:val="restart"/>
          </w:tcPr>
          <w:p>
            <w:pPr>
              <w:pStyle w:val="TableParagraph"/>
              <w:spacing w:line="276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Високий</w:t>
            </w:r>
          </w:p>
        </w:tc>
        <w:tc>
          <w:tcPr>
            <w:tcW w:w="980" w:type="dxa"/>
          </w:tcPr>
          <w:p>
            <w:pPr>
              <w:pStyle w:val="TableParagraph"/>
              <w:spacing w:line="276" w:lineRule="exact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60" w:type="dxa"/>
          </w:tcPr>
          <w:p>
            <w:pPr>
              <w:pStyle w:val="TableParagraph"/>
              <w:tabs>
                <w:tab w:pos="6892" w:val="left" w:leader="none"/>
                <w:tab w:pos="9115" w:val="left" w:leader="none"/>
              </w:tabs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вміло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фрагменти.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Але</w:t>
              <w:tab/>
              <w:t>вказані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неточності</w:t>
              <w:tab/>
              <w:t>може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виправити</w:t>
            </w:r>
          </w:p>
          <w:p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самостійно.</w:t>
            </w:r>
          </w:p>
        </w:tc>
      </w:tr>
      <w:tr>
        <w:trPr>
          <w:trHeight w:val="81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60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набуті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художньо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завданнях.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Застосовує</w:t>
            </w:r>
          </w:p>
          <w:p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набуті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образотворчій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</w:tr>
      <w:tr>
        <w:trPr>
          <w:trHeight w:val="810" w:hRule="atLeast"/>
        </w:trPr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6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візуальні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образи,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достатньо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високий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художньо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мистецького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мислення,</w:t>
            </w:r>
          </w:p>
          <w:p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художні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вміння,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</w:tc>
      </w:tr>
    </w:tbl>
    <w:sectPr>
      <w:pgSz w:w="16840" w:h="11920" w:orient="landscape"/>
      <w:pgMar w:top="112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20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24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28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33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37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94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546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151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5267" w:right="3817" w:hanging="131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10" w:hanging="14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образотворче мистецтво</dc:title>
  <dcterms:created xsi:type="dcterms:W3CDTF">2024-03-25T14:34:02Z</dcterms:created>
  <dcterms:modified xsi:type="dcterms:W3CDTF">2024-03-25T14:34:02Z</dcterms:modified>
</cp:coreProperties>
</file>