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2040"/>
        <w:gridCol w:w="9720"/>
      </w:tblGrid>
      <w:tr>
        <w:trPr>
          <w:trHeight w:val="1990" w:hRule="atLeast"/>
        </w:trPr>
        <w:tc>
          <w:tcPr>
            <w:tcW w:w="4160" w:type="dxa"/>
            <w:vMerge w:val="restart"/>
            <w:shd w:val="clear" w:color="auto" w:fill="B6DDE7"/>
          </w:tcPr>
          <w:p>
            <w:pPr>
              <w:pStyle w:val="TableParagraph"/>
              <w:ind w:left="1218" w:right="1326" w:hanging="70"/>
              <w:rPr>
                <w:b/>
                <w:sz w:val="28"/>
              </w:rPr>
            </w:pPr>
            <w:r>
              <w:rPr>
                <w:b/>
                <w:sz w:val="28"/>
              </w:rPr>
              <w:t>Переказ/твір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(письмовий)</w:t>
            </w:r>
          </w:p>
          <w:p>
            <w:pPr>
              <w:pStyle w:val="TableParagraph"/>
              <w:ind w:left="168" w:firstLine="349"/>
              <w:rPr>
                <w:i/>
                <w:sz w:val="28"/>
              </w:rPr>
            </w:pPr>
            <w:r>
              <w:rPr>
                <w:b/>
                <w:sz w:val="28"/>
              </w:rPr>
              <w:t>Переказ </w:t>
            </w:r>
            <w:r>
              <w:rPr>
                <w:i/>
                <w:sz w:val="28"/>
              </w:rPr>
              <w:t>:Обсяг 70-90 слів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pacing w:val="-1"/>
                <w:sz w:val="28"/>
              </w:rPr>
              <w:t>Тексти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pacing w:val="-1"/>
                <w:sz w:val="28"/>
              </w:rPr>
              <w:t>розповідного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pacing w:val="-1"/>
                <w:sz w:val="28"/>
              </w:rPr>
              <w:t>характеру</w:t>
            </w:r>
          </w:p>
          <w:p>
            <w:pPr>
              <w:pStyle w:val="TableParagraph"/>
              <w:ind w:left="1008" w:firstLine="0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Твір: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6-7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речень</w:t>
            </w:r>
          </w:p>
        </w:tc>
        <w:tc>
          <w:tcPr>
            <w:tcW w:w="2040" w:type="dxa"/>
          </w:tcPr>
          <w:p>
            <w:pPr>
              <w:pStyle w:val="TableParagraph"/>
              <w:ind w:right="101" w:hanging="681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«початковий»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(П)</w:t>
            </w:r>
          </w:p>
        </w:tc>
        <w:tc>
          <w:tcPr>
            <w:tcW w:w="9720" w:type="dxa"/>
          </w:tcPr>
          <w:p>
            <w:pPr>
              <w:pStyle w:val="TableParagraph"/>
              <w:spacing w:line="313" w:lineRule="exact"/>
              <w:ind w:left="9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</w:tabs>
              <w:spacing w:line="240" w:lineRule="auto" w:before="1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будує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висловлювання,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становить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завершеного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тексту,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</w:tabs>
              <w:spacing w:line="240" w:lineRule="auto" w:before="50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демонструє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обмежений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лексичний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запас,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</w:tabs>
              <w:spacing w:line="240" w:lineRule="auto" w:before="49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припускається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мовних,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(лексичних,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граматичних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)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помилок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</w:tabs>
              <w:spacing w:line="240" w:lineRule="auto" w:before="50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послідовність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викладу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дотримана.</w:t>
            </w:r>
          </w:p>
        </w:tc>
      </w:tr>
      <w:tr>
        <w:trPr>
          <w:trHeight w:val="1609" w:hRule="atLeast"/>
        </w:trPr>
        <w:tc>
          <w:tcPr>
            <w:tcW w:w="416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ind w:left="822" w:right="308" w:hanging="48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«середній»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(С)</w:t>
            </w:r>
          </w:p>
        </w:tc>
        <w:tc>
          <w:tcPr>
            <w:tcW w:w="9720" w:type="dxa"/>
          </w:tcPr>
          <w:p>
            <w:pPr>
              <w:pStyle w:val="TableParagraph"/>
              <w:spacing w:line="317" w:lineRule="exact"/>
              <w:ind w:left="9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</w:tabs>
              <w:spacing w:line="240" w:lineRule="auto" w:before="1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порушена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послідовність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викладу,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відсутні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зачин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кінцівка,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</w:tabs>
              <w:spacing w:line="240" w:lineRule="auto" w:before="50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добір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слів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потребує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вдосконалення,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</w:tabs>
              <w:spacing w:line="240" w:lineRule="auto" w:before="49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трапляються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мовні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помилки.</w:t>
            </w:r>
          </w:p>
        </w:tc>
      </w:tr>
      <w:tr>
        <w:trPr>
          <w:trHeight w:val="2010" w:hRule="atLeast"/>
        </w:trPr>
        <w:tc>
          <w:tcPr>
            <w:tcW w:w="416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6"/>
              <w:ind w:left="827" w:right="231" w:hanging="55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«достатній»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(Д)</w:t>
            </w:r>
          </w:p>
        </w:tc>
        <w:tc>
          <w:tcPr>
            <w:tcW w:w="9720" w:type="dxa"/>
          </w:tcPr>
          <w:p>
            <w:pPr>
              <w:pStyle w:val="TableParagraph"/>
              <w:spacing w:before="6"/>
              <w:ind w:left="9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</w:tabs>
              <w:spacing w:line="240" w:lineRule="auto" w:before="2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розкриває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головну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думку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тексту,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</w:tabs>
              <w:spacing w:line="240" w:lineRule="auto" w:before="49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створює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послідовний,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логічно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завершений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текст,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</w:tabs>
              <w:spacing w:line="240" w:lineRule="auto" w:before="50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вдало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добирає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виражальні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засоби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мови,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</w:tabs>
              <w:spacing w:line="240" w:lineRule="auto" w:before="50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припускається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поодиноких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лексичних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неточностей,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мовних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помилок</w:t>
            </w:r>
          </w:p>
        </w:tc>
      </w:tr>
      <w:tr>
        <w:trPr>
          <w:trHeight w:val="2350" w:hRule="atLeast"/>
        </w:trPr>
        <w:tc>
          <w:tcPr>
            <w:tcW w:w="416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ind w:left="829" w:right="313" w:hanging="48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«високий»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(В)</w:t>
            </w:r>
          </w:p>
        </w:tc>
        <w:tc>
          <w:tcPr>
            <w:tcW w:w="9720" w:type="dxa"/>
          </w:tcPr>
          <w:p>
            <w:pPr>
              <w:pStyle w:val="TableParagraph"/>
              <w:spacing w:line="312" w:lineRule="exact"/>
              <w:ind w:left="9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4" w:val="left" w:leader="none"/>
              </w:tabs>
              <w:spacing w:line="240" w:lineRule="auto" w:before="0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створює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повноцінне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зв’язне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висловлювання,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4" w:val="left" w:leader="none"/>
              </w:tabs>
              <w:spacing w:line="240" w:lineRule="auto" w:before="48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повно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висвітлює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тему,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4" w:val="left" w:leader="none"/>
              </w:tabs>
              <w:spacing w:line="276" w:lineRule="auto" w:before="49" w:after="0"/>
              <w:ind w:left="814" w:right="951" w:hanging="360"/>
              <w:jc w:val="left"/>
              <w:rPr>
                <w:sz w:val="28"/>
              </w:rPr>
            </w:pPr>
            <w:r>
              <w:rPr>
                <w:sz w:val="28"/>
              </w:rPr>
              <w:t>відзначається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багатством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словника,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граматичною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стилістичною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грамотністю,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4" w:val="left" w:leader="none"/>
              </w:tabs>
              <w:spacing w:line="240" w:lineRule="auto" w:before="0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вдало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пов’язує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предмет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розмови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власним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життєвим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досвідом.</w:t>
            </w:r>
          </w:p>
        </w:tc>
      </w:tr>
    </w:tbl>
    <w:sectPr>
      <w:type w:val="continuous"/>
      <w:pgSz w:w="16840" w:h="11920" w:orient="landscape"/>
      <w:pgMar w:top="1120" w:bottom="280" w:left="4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07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9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8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5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29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6" w:hanging="36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07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9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8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5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29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6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07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9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8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5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29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6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07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9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8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5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29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6" w:hanging="360"/>
      </w:pPr>
      <w:rPr>
        <w:rFonts w:hint="default"/>
        <w:lang w:val="uk-UA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814" w:hanging="36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переказ</dc:title>
  <dcterms:created xsi:type="dcterms:W3CDTF">2024-03-25T12:37:22Z</dcterms:created>
  <dcterms:modified xsi:type="dcterms:W3CDTF">2024-03-25T12:37:22Z</dcterms:modified>
</cp:coreProperties>
</file>